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B312" w14:textId="32053AE4" w:rsidR="00021C59" w:rsidRPr="00976531" w:rsidRDefault="00021C59" w:rsidP="00021C59">
      <w:pPr>
        <w:rPr>
          <w:sz w:val="28"/>
          <w:szCs w:val="28"/>
        </w:rPr>
      </w:pPr>
      <w:r w:rsidRPr="00976531">
        <w:rPr>
          <w:sz w:val="28"/>
          <w:szCs w:val="28"/>
        </w:rPr>
        <w:t xml:space="preserve">Досудебный порядок подачи жалоб при осуществлении муниципального </w:t>
      </w:r>
      <w:r w:rsidRPr="00976531">
        <w:rPr>
          <w:bCs/>
          <w:sz w:val="28"/>
          <w:szCs w:val="28"/>
        </w:rPr>
        <w:t xml:space="preserve">контроле в сфере благоустройства на территории </w:t>
      </w:r>
      <w:r w:rsidR="00976531" w:rsidRPr="00976531">
        <w:rPr>
          <w:bCs/>
          <w:sz w:val="28"/>
          <w:szCs w:val="28"/>
        </w:rPr>
        <w:t>Мелегежского</w:t>
      </w:r>
      <w:r w:rsidRPr="00976531">
        <w:rPr>
          <w:bCs/>
          <w:sz w:val="28"/>
          <w:szCs w:val="28"/>
        </w:rPr>
        <w:t xml:space="preserve"> сельско</w:t>
      </w:r>
      <w:r w:rsidR="00976531" w:rsidRPr="00976531">
        <w:rPr>
          <w:bCs/>
          <w:sz w:val="28"/>
          <w:szCs w:val="28"/>
        </w:rPr>
        <w:t>го</w:t>
      </w:r>
      <w:r w:rsidRPr="00976531">
        <w:rPr>
          <w:bCs/>
          <w:sz w:val="28"/>
          <w:szCs w:val="28"/>
        </w:rPr>
        <w:t xml:space="preserve"> поселени</w:t>
      </w:r>
      <w:r w:rsidR="00976531" w:rsidRPr="00976531">
        <w:rPr>
          <w:bCs/>
          <w:sz w:val="28"/>
          <w:szCs w:val="28"/>
        </w:rPr>
        <w:t>я</w:t>
      </w:r>
      <w:r w:rsidRPr="00976531">
        <w:rPr>
          <w:bCs/>
          <w:sz w:val="28"/>
          <w:szCs w:val="28"/>
        </w:rPr>
        <w:t xml:space="preserve"> Тихвинского муниципального района Ленинградской области</w:t>
      </w:r>
      <w:r w:rsidRPr="00976531">
        <w:rPr>
          <w:sz w:val="28"/>
          <w:szCs w:val="28"/>
        </w:rPr>
        <w:t xml:space="preserve">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утверждёнными Правительством Российской Федерации.</w:t>
      </w:r>
    </w:p>
    <w:p w14:paraId="6FC807B2" w14:textId="2943AC31" w:rsidR="003C7366" w:rsidRPr="00976531" w:rsidRDefault="003C7366">
      <w:pPr>
        <w:rPr>
          <w:sz w:val="28"/>
          <w:szCs w:val="28"/>
        </w:rPr>
      </w:pPr>
    </w:p>
    <w:sectPr w:rsidR="003C7366" w:rsidRPr="00976531" w:rsidSect="00091BC9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10"/>
    <w:rsid w:val="00021C59"/>
    <w:rsid w:val="00091BC9"/>
    <w:rsid w:val="003C7366"/>
    <w:rsid w:val="004F0854"/>
    <w:rsid w:val="00976531"/>
    <w:rsid w:val="00B55B73"/>
    <w:rsid w:val="00DB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89DE"/>
  <w15:chartTrackingRefBased/>
  <w15:docId w15:val="{0CA49379-255A-444F-BD5E-67D167E6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kos-2</dc:creator>
  <cp:keywords/>
  <dc:description/>
  <cp:lastModifiedBy>спец-3</cp:lastModifiedBy>
  <cp:revision>4</cp:revision>
  <dcterms:created xsi:type="dcterms:W3CDTF">2024-06-05T13:14:00Z</dcterms:created>
  <dcterms:modified xsi:type="dcterms:W3CDTF">2024-11-15T07:10:00Z</dcterms:modified>
</cp:coreProperties>
</file>